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D24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1A277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4A515C" w:rsidRPr="004A515C">
        <w:rPr>
          <w:i/>
          <w:noProof/>
        </w:rPr>
        <w:t>ООО «РН-Юганскнефтегаз»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4A515C" w:rsidRPr="004A515C">
        <w:rPr>
          <w:i/>
          <w:noProof/>
        </w:rPr>
        <w:t>Генерального директора Татриева Хасана Курейшевича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4A515C" w:rsidRPr="004A515C">
        <w:rPr>
          <w:noProof/>
        </w:rPr>
        <w:t>Устава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8B2D46">
        <w:rPr>
          <w:color w:val="000000"/>
          <w:spacing w:val="-2"/>
        </w:rPr>
        <w:t xml:space="preserve">, </w:t>
      </w:r>
      <w:r w:rsidR="004D3A37">
        <w:rPr>
          <w:color w:val="000000"/>
          <w:spacing w:val="-2"/>
        </w:rPr>
        <w:t xml:space="preserve">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 w:rsidR="004D3A37"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 w:rsidR="00427C87"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>ликвидации принадлежащих Пр</w:t>
      </w:r>
      <w:r>
        <w:rPr>
          <w:color w:val="000000"/>
          <w:spacing w:val="-2"/>
        </w:rPr>
        <w:t>одавц</w:t>
      </w:r>
      <w:r w:rsidRPr="00C0430C">
        <w:rPr>
          <w:color w:val="000000"/>
          <w:spacing w:val="-2"/>
        </w:rPr>
        <w:t>у основных средств</w:t>
      </w:r>
      <w: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 w:rsidR="007D4FB7">
        <w:t xml:space="preserve">частичной утраты </w:t>
      </w:r>
      <w:r w:rsidRPr="00B34445">
        <w:t>потребительских свойств и не подлежащие ремонту</w:t>
      </w:r>
      <w:r w:rsidR="00A35B66">
        <w:t>,</w:t>
      </w:r>
      <w:r w:rsidR="00A35B66" w:rsidRPr="00A35B66">
        <w:rPr>
          <w:color w:val="000000"/>
          <w:spacing w:val="-2"/>
        </w:rPr>
        <w:t xml:space="preserve"> </w:t>
      </w:r>
      <w:r w:rsidR="00A35B66">
        <w:rPr>
          <w:color w:val="000000"/>
          <w:spacing w:val="-2"/>
        </w:rPr>
        <w:t xml:space="preserve">а также </w:t>
      </w:r>
      <w:r w:rsidR="00A35B66" w:rsidRPr="00C0430C">
        <w:rPr>
          <w:color w:val="000000"/>
          <w:spacing w:val="-2"/>
        </w:rPr>
        <w:t>лом цветных и черных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3D0D4C">
        <w:fldChar w:fldCharType="separate"/>
      </w:r>
      <w:bookmarkStart w:id="3" w:name="_GoBack"/>
      <w:bookmarkEnd w:id="3"/>
      <w:r w:rsidR="003D0D4C">
        <w:rPr>
          <w:noProof/>
        </w:rPr>
        <w:t>40%</w:t>
      </w:r>
      <w:r w:rsidR="003D0D4C">
        <w:fldChar w:fldCharType="end"/>
      </w:r>
      <w:bookmarkEnd w:id="2"/>
      <w:r>
        <w:t xml:space="preserve"> от общего объема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4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4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5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50% </w:t>
      </w:r>
      <w:r w:rsidR="003D0D4C">
        <w:fldChar w:fldCharType="end"/>
      </w:r>
      <w:bookmarkEnd w:id="5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6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60% </w:t>
      </w:r>
      <w:r>
        <w:fldChar w:fldCharType="end"/>
      </w:r>
      <w:bookmarkEnd w:id="6"/>
      <w:r>
        <w:t xml:space="preserve"> от общего объема 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7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7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>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121642">
        <w:t xml:space="preserve">Качество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>
        <w:t xml:space="preserve">ТМЦ </w:t>
      </w:r>
      <w:r w:rsidR="00C0430C" w:rsidRPr="00C0430C">
        <w:t xml:space="preserve">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0D69AB" w:rsidRDefault="00C0430C" w:rsidP="001436CA">
      <w:pPr>
        <w:pStyle w:val="a5"/>
        <w:jc w:val="both"/>
      </w:pPr>
      <w:r w:rsidRPr="00C0430C">
        <w:t xml:space="preserve">3.2. </w:t>
      </w:r>
      <w:r w:rsidR="000D69AB" w:rsidRPr="000D69AB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всех ТМЦ за исключением металлолома:"/>
            </w:textInput>
          </w:ffData>
        </w:fldChar>
      </w:r>
      <w:bookmarkStart w:id="8" w:name="ТекстовоеПоле766"/>
      <w:r w:rsidR="000D69AB" w:rsidRPr="000D69AB">
        <w:rPr>
          <w:i/>
          <w:color w:val="FF0000"/>
        </w:rPr>
        <w:instrText xml:space="preserve"> FORMTEXT </w:instrText>
      </w:r>
      <w:r w:rsidR="000D69AB" w:rsidRPr="000D69AB">
        <w:rPr>
          <w:i/>
          <w:color w:val="FF0000"/>
        </w:rPr>
      </w:r>
      <w:r w:rsidR="000D69AB" w:rsidRPr="000D69AB">
        <w:rPr>
          <w:i/>
          <w:color w:val="FF0000"/>
        </w:rPr>
        <w:fldChar w:fldCharType="separate"/>
      </w:r>
      <w:r w:rsidR="000D69AB" w:rsidRPr="000D69AB">
        <w:rPr>
          <w:i/>
          <w:noProof/>
          <w:color w:val="FF0000"/>
        </w:rPr>
        <w:t>Редакция пункта для всех ТМЦ за исключением металлолома:</w:t>
      </w:r>
      <w:r w:rsidR="000D69AB" w:rsidRPr="000D69AB">
        <w:rPr>
          <w:i/>
          <w:color w:val="FF0000"/>
        </w:rPr>
        <w:fldChar w:fldCharType="end"/>
      </w:r>
      <w:bookmarkEnd w:id="8"/>
    </w:p>
    <w:p w:rsidR="000D69AB" w:rsidRDefault="000D69AB" w:rsidP="001436CA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9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9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10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10"/>
    </w:p>
    <w:p w:rsidR="000D69AB" w:rsidRDefault="000D69AB" w:rsidP="001436CA">
      <w:pPr>
        <w:pStyle w:val="a5"/>
        <w:jc w:val="both"/>
      </w:pPr>
    </w:p>
    <w:p w:rsidR="000D69AB" w:rsidRPr="000D69AB" w:rsidRDefault="000D69AB" w:rsidP="001436CA">
      <w:pPr>
        <w:pStyle w:val="a5"/>
        <w:jc w:val="both"/>
        <w:rPr>
          <w:i/>
        </w:rPr>
      </w:pPr>
      <w:r w:rsidRPr="000D69AB"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 лома черных и цветных металлов, алюминия вторичного и его сплавов (далее – металлолом):"/>
            </w:textInput>
          </w:ffData>
        </w:fldChar>
      </w:r>
      <w:bookmarkStart w:id="11" w:name="ТекстовоеПоле769"/>
      <w:r w:rsidRPr="000D69AB">
        <w:rPr>
          <w:i/>
          <w:color w:val="FF0000"/>
        </w:rPr>
        <w:instrText xml:space="preserve"> FORMTEXT </w:instrText>
      </w:r>
      <w:r w:rsidRPr="000D69AB">
        <w:rPr>
          <w:i/>
          <w:color w:val="FF0000"/>
        </w:rPr>
      </w:r>
      <w:r w:rsidRPr="000D69AB">
        <w:rPr>
          <w:i/>
          <w:color w:val="FF0000"/>
        </w:rPr>
        <w:fldChar w:fldCharType="separate"/>
      </w:r>
      <w:r w:rsidRPr="000D69AB">
        <w:rPr>
          <w:i/>
          <w:noProof/>
          <w:color w:val="FF0000"/>
        </w:rPr>
        <w:t>Редакция пункта 3.2 для договоров, предусматривающих реализацию  лома черных и цветных металлов, алюминия вторичного и его сплавов (далее – металлолом):</w:t>
      </w:r>
      <w:r w:rsidRPr="000D69AB">
        <w:rPr>
          <w:i/>
          <w:color w:val="FF0000"/>
        </w:rPr>
        <w:fldChar w:fldCharType="end"/>
      </w:r>
      <w:bookmarkEnd w:id="11"/>
    </w:p>
    <w:p w:rsidR="000D69AB" w:rsidRDefault="000D69AB" w:rsidP="00D24FBC">
      <w:pPr>
        <w:pStyle w:val="a5"/>
        <w:jc w:val="both"/>
        <w:rPr>
          <w:highlight w:val="lightGray"/>
        </w:rPr>
      </w:pPr>
    </w:p>
    <w:p w:rsidR="00A429EF" w:rsidRDefault="00BD1BAB" w:rsidP="00D24FBC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учета НДС."/>
            </w:textInput>
          </w:ffData>
        </w:fldChar>
      </w:r>
      <w:bookmarkStart w:id="12" w:name="ТекстовоеПоле770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Стоимость ТМЦ по настоящему Договору составляет _______ указать сумму в цифрах (и прописью) руб. _____ коп. без учета НДС.</w:t>
      </w:r>
      <w:r>
        <w:rPr>
          <w:highlight w:val="lightGray"/>
        </w:rPr>
        <w:fldChar w:fldCharType="end"/>
      </w:r>
      <w:bookmarkEnd w:id="12"/>
    </w:p>
    <w:p w:rsidR="000D69AB" w:rsidRPr="000D69AB" w:rsidRDefault="000D69AB" w:rsidP="00D24FBC">
      <w:pPr>
        <w:pStyle w:val="a5"/>
        <w:jc w:val="both"/>
        <w:rPr>
          <w:highlight w:val="lightGray"/>
        </w:rPr>
      </w:pPr>
    </w:p>
    <w:p w:rsidR="00D24FBC" w:rsidRPr="000D69AB" w:rsidRDefault="00BD1BAB" w:rsidP="001436CA">
      <w:pPr>
        <w:pStyle w:val="a5"/>
        <w:jc w:val="both"/>
        <w:rPr>
          <w:i/>
        </w:rPr>
      </w:pPr>
      <w:r>
        <w:rPr>
          <w:i/>
          <w:color w:val="FF0000"/>
        </w:rPr>
        <w:fldChar w:fldCharType="begin">
          <w:ffData>
            <w:name w:val="ТекстовоеПоле771"/>
            <w:enabled/>
            <w:calcOnExit w:val="0"/>
            <w:textInput>
              <w:default w:val="3.3. применяется только для договоров реализации металлолома"/>
            </w:textInput>
          </w:ffData>
        </w:fldChar>
      </w:r>
      <w:bookmarkStart w:id="13" w:name="ТекстовоеПоле771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>
        <w:rPr>
          <w:i/>
          <w:noProof/>
          <w:color w:val="FF0000"/>
        </w:rPr>
        <w:t>3.3. применяется только для договоров реализации металлолома</w:t>
      </w:r>
      <w:r>
        <w:rPr>
          <w:i/>
          <w:color w:val="FF0000"/>
        </w:rPr>
        <w:fldChar w:fldCharType="end"/>
      </w:r>
      <w:bookmarkEnd w:id="13"/>
    </w:p>
    <w:p w:rsidR="003059BF" w:rsidRPr="00BD1BAB" w:rsidRDefault="003059BF" w:rsidP="001436CA">
      <w:pPr>
        <w:pStyle w:val="a5"/>
        <w:jc w:val="both"/>
      </w:pPr>
    </w:p>
    <w:p w:rsidR="00BD1BAB" w:rsidRDefault="00BD1BAB" w:rsidP="001436CA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14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>
        <w:rPr>
          <w:highlight w:val="lightGray"/>
        </w:rPr>
        <w:fldChar w:fldCharType="end"/>
      </w:r>
      <w:bookmarkEnd w:id="14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5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15"/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6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6"/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23F56" w:rsidRPr="003F4811">
        <w:rPr>
          <w:b/>
        </w:rPr>
        <w:t>Покупателем</w:t>
      </w:r>
      <w:r w:rsidR="00B23F56">
        <w:t xml:space="preserve"> </w:t>
      </w:r>
      <w:r w:rsidRPr="00C0430C">
        <w:t>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7" w:name="ТекстовоеПоле759"/>
      <w:r w:rsidR="001E69E1">
        <w:instrText xml:space="preserve"> FORMTEXT </w:instrText>
      </w:r>
      <w:r w:rsidR="001E69E1">
        <w:fldChar w:fldCharType="separate"/>
      </w:r>
      <w:r w:rsidR="001E69E1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1E69E1">
        <w:fldChar w:fldCharType="end"/>
      </w:r>
      <w:bookmarkEnd w:id="17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B23F56" w:rsidRPr="003F4811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="001E25CF">
        <w:rPr>
          <w:rFonts w:ascii="Times New Roman" w:hAnsi="Times New Roman"/>
          <w:sz w:val="24"/>
          <w:szCs w:val="24"/>
        </w:rPr>
        <w:t>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8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8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B23F56" w:rsidRPr="000D69AB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32DB2" w:rsidRPr="000D69AB" w:rsidRDefault="00B23F56" w:rsidP="000D69AB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132DB2" w:rsidRDefault="00132DB2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DB2">
        <w:rPr>
          <w:rFonts w:ascii="Times New Roman" w:eastAsia="Times New Roman" w:hAnsi="Times New Roman"/>
          <w:sz w:val="24"/>
          <w:szCs w:val="24"/>
          <w:lang w:eastAsia="ru-RU"/>
        </w:rPr>
        <w:t>оригинал товарной накладной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ТОРГ-12, установленной в Приложении № 3 настоящего Договора; </w:t>
      </w:r>
    </w:p>
    <w:p w:rsidR="000D69AB" w:rsidRDefault="000D69AB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4"/>
            <w:enabled/>
            <w:calcOnExit w:val="0"/>
            <w:textInput>
              <w:default w:val="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"/>
            </w:textInput>
          </w:ffData>
        </w:fldChar>
      </w:r>
      <w:bookmarkStart w:id="19" w:name="ТекстовоеПоле764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9"/>
    </w:p>
    <w:p w:rsidR="000D69AB" w:rsidRPr="00132DB2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bookmarkStart w:id="20" w:name="ТекстовоеПоле765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20"/>
    </w:p>
    <w:p w:rsidR="00132DB2" w:rsidRPr="000D69AB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0D69AB" w:rsidRPr="000D69AB" w:rsidRDefault="00BD1BAB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4.5. применяется для всех ТМЦ, за исключением металлолома."/>
            </w:textInput>
          </w:ffData>
        </w:fldChar>
      </w:r>
      <w:bookmarkStart w:id="21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4.5. применяется для всех ТМЦ, за исключением металлолома.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21"/>
    </w:p>
    <w:p w:rsidR="00BD1BAB" w:rsidRDefault="00BD1BAB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2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3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4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5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6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7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8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9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30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31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2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3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4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</w:t>
      </w:r>
      <w:r>
        <w:rPr>
          <w:rFonts w:ascii="Times New Roman" w:hAnsi="Times New Roman"/>
          <w:noProof/>
          <w:sz w:val="24"/>
          <w:szCs w:val="24"/>
        </w:rPr>
        <w:lastRenderedPageBreak/>
        <w:t>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5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5"/>
    </w:p>
    <w:p w:rsidR="00132DB2" w:rsidRDefault="00132DB2" w:rsidP="00C246C2">
      <w:pPr>
        <w:pStyle w:val="a5"/>
        <w:jc w:val="both"/>
        <w:rPr>
          <w:color w:val="000000"/>
        </w:rPr>
      </w:pPr>
    </w:p>
    <w:p w:rsidR="002B3A7A" w:rsidRDefault="00C0430C" w:rsidP="00C246C2">
      <w:pPr>
        <w:pStyle w:val="a5"/>
        <w:jc w:val="both"/>
        <w:rPr>
          <w:color w:val="000000"/>
          <w:highlight w:val="lightGray"/>
        </w:rPr>
      </w:pPr>
      <w:r w:rsidRPr="00C0430C">
        <w:rPr>
          <w:color w:val="000000"/>
        </w:rPr>
        <w:t>4.</w:t>
      </w:r>
      <w:r w:rsidR="00904088">
        <w:rPr>
          <w:color w:val="000000"/>
        </w:rPr>
        <w:t>6</w:t>
      </w:r>
      <w:r w:rsidRPr="00C0430C">
        <w:rPr>
          <w:color w:val="000000"/>
        </w:rPr>
        <w:t xml:space="preserve">. </w:t>
      </w:r>
      <w:r w:rsidR="00792EC6" w:rsidRPr="00792EC6">
        <w:rPr>
          <w:b/>
          <w:color w:val="000000"/>
        </w:rPr>
        <w:t>Продавец</w:t>
      </w:r>
      <w:r w:rsidR="00792EC6">
        <w:rPr>
          <w:color w:val="000000"/>
        </w:rPr>
        <w:t xml:space="preserve"> </w:t>
      </w:r>
      <w:r w:rsidRPr="00C0430C">
        <w:rPr>
          <w:color w:val="000000"/>
        </w:rPr>
        <w:t xml:space="preserve">не позднее 25 числа, следующего за отчетным кварталом, направляет </w:t>
      </w:r>
      <w:r w:rsidRPr="00C0430C">
        <w:rPr>
          <w:b/>
          <w:color w:val="000000"/>
        </w:rPr>
        <w:t>Покупателю</w:t>
      </w:r>
      <w:r w:rsidRPr="00C0430C">
        <w:rPr>
          <w:color w:val="000000"/>
        </w:rPr>
        <w:t xml:space="preserve">, оформленный со своей стороны акт сверки. </w:t>
      </w:r>
      <w:r w:rsidRPr="00C0430C">
        <w:rPr>
          <w:b/>
          <w:color w:val="000000"/>
        </w:rPr>
        <w:t>Покупатель</w:t>
      </w:r>
      <w:r w:rsidRPr="00C0430C"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C0430C">
        <w:rPr>
          <w:b/>
          <w:color w:val="000000"/>
        </w:rPr>
        <w:t>Сторонами</w:t>
      </w:r>
      <w:r w:rsidRPr="00C0430C">
        <w:rPr>
          <w:color w:val="000000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>
        <w:rPr>
          <w:color w:val="000000"/>
        </w:rPr>
        <w:t xml:space="preserve"> </w:t>
      </w:r>
      <w:r w:rsidR="00792EC6" w:rsidRPr="00792EC6">
        <w:rPr>
          <w:b/>
          <w:color w:val="000000"/>
        </w:rPr>
        <w:t>Продавца</w:t>
      </w:r>
      <w:r w:rsidRPr="00C0430C">
        <w:rPr>
          <w:color w:val="000000"/>
        </w:rPr>
        <w:t>:</w:t>
      </w:r>
      <w:r w:rsidR="002B3A7A">
        <w:rPr>
          <w:color w:val="000000"/>
        </w:rPr>
        <w:t xml:space="preserve"> </w:t>
      </w:r>
      <w:r w:rsidR="002B3A7A" w:rsidRPr="002B3A7A">
        <w:rPr>
          <w:color w:val="000000"/>
          <w:highlight w:val="lightGray"/>
        </w:rPr>
        <w:fldChar w:fldCharType="begin"/>
      </w:r>
      <w:r w:rsidR="002B3A7A" w:rsidRPr="002B3A7A">
        <w:rPr>
          <w:color w:val="000000"/>
          <w:highlight w:val="lightGray"/>
        </w:rPr>
        <w:instrText xml:space="preserve"> AUTOTEXT  " Пустой"  \* MERGEFORMAT </w:instrText>
      </w:r>
      <w:r w:rsidR="002B3A7A" w:rsidRPr="002B3A7A">
        <w:rPr>
          <w:color w:val="000000"/>
          <w:highlight w:val="lightGray"/>
        </w:rPr>
        <w:fldChar w:fldCharType="separate"/>
      </w:r>
    </w:p>
    <w:p w:rsidR="007E7C47" w:rsidRPr="002B3A7A" w:rsidRDefault="009E1550" w:rsidP="00C246C2">
      <w:pPr>
        <w:pStyle w:val="a5"/>
        <w:jc w:val="both"/>
        <w:rPr>
          <w:highlight w:val="lightGray"/>
        </w:rPr>
      </w:pPr>
      <w:r w:rsidRPr="009E1550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E1550">
        <w:rPr>
          <w:highlight w:val="lightGray"/>
        </w:rPr>
        <w:instrText xml:space="preserve"> FORMTEXT </w:instrText>
      </w:r>
      <w:r w:rsidRPr="009E1550">
        <w:rPr>
          <w:highlight w:val="lightGray"/>
        </w:rPr>
      </w:r>
      <w:r w:rsidRPr="009E1550">
        <w:rPr>
          <w:highlight w:val="lightGray"/>
        </w:rPr>
        <w:fldChar w:fldCharType="separate"/>
      </w:r>
      <w:r w:rsidR="00546F1B">
        <w:rPr>
          <w:noProof/>
          <w:highlight w:val="lightGray"/>
        </w:rPr>
        <w:t>______________________________________</w:t>
      </w:r>
      <w:r w:rsidRPr="009E1550">
        <w:rPr>
          <w:highlight w:val="lightGray"/>
        </w:rPr>
        <w:fldChar w:fldCharType="end"/>
      </w:r>
      <w:r w:rsidR="007E7C47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A7A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4.7.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указанные в пункте </w:t>
      </w:r>
      <w:r w:rsidR="00B23F56">
        <w:rPr>
          <w:sz w:val="24"/>
          <w:szCs w:val="24"/>
        </w:rPr>
        <w:t xml:space="preserve">4.4 </w:t>
      </w:r>
      <w:r w:rsidRPr="00C0430C">
        <w:rPr>
          <w:sz w:val="24"/>
          <w:szCs w:val="24"/>
        </w:rPr>
        <w:t xml:space="preserve"> настоящего Договора</w:t>
      </w:r>
      <w:r w:rsidR="00B23F56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Pr="00C0430C" w:rsidRDefault="00C0430C" w:rsidP="00C0430C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 xml:space="preserve">, указанными п.4.4 настоящего Договора, 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</w:t>
      </w:r>
      <w:r w:rsidR="00546F1B">
        <w:rPr>
          <w:i/>
          <w:noProof/>
        </w:rPr>
        <w:lastRenderedPageBreak/>
        <w:t xml:space="preserve">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6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6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230BA0" w:rsidRDefault="00230BA0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6.12</w:t>
      </w:r>
      <w:r w:rsidR="005A2E83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6.13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lastRenderedPageBreak/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DB7FE7">
              <w:rPr>
                <w:rFonts w:ascii="Times New Roman" w:hAnsi="Times New Roman"/>
                <w:szCs w:val="24"/>
              </w:rPr>
              <w:t xml:space="preserve">Для целей настоящего Договора термин </w:t>
            </w:r>
            <w:r w:rsidRPr="00DB7FE7"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 w:rsidRPr="00DB7FE7"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Договору,</w:t>
            </w:r>
            <w:r w:rsidRPr="00144232">
              <w:rPr>
                <w:rFonts w:ascii="Times New Roman" w:hAnsi="Times New Roman"/>
              </w:rPr>
      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</w:p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 w:rsidRPr="00144232">
              <w:rPr>
                <w:rFonts w:ascii="Times New Roman" w:hAnsi="Times New Roman"/>
              </w:rPr>
              <w:t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 условии,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57FE6" w:rsidRDefault="00857FE6" w:rsidP="00857FE6">
            <w:pPr>
              <w:pStyle w:val="12"/>
              <w:jc w:val="both"/>
            </w:pPr>
            <w:r w:rsidRPr="00144232">
              <w:rPr>
                <w:rFonts w:ascii="Times New Roman" w:hAnsi="Times New Roman"/>
                <w:szCs w:val="24"/>
              </w:rPr>
              <w:t>Соответствующая Сторона настоящего договора несет ответственность за</w:t>
            </w:r>
            <w:r w:rsidRPr="00647A43">
              <w:rPr>
                <w:rFonts w:ascii="Times New Roman" w:hAnsi="Times New Roman"/>
                <w:szCs w:val="24"/>
              </w:rPr>
              <w:t xml:space="preserve"> действия (бездействие) своих работников и иных лиц, получивших доступ к Конфиденциальной </w:t>
            </w:r>
            <w:r w:rsidRPr="00647A43">
              <w:rPr>
                <w:rFonts w:ascii="Times New Roman" w:hAnsi="Times New Roman"/>
                <w:szCs w:val="24"/>
              </w:rPr>
              <w:lastRenderedPageBreak/>
              <w:t>информации.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Для целей настоящего Договора «</w:t>
            </w:r>
            <w:r w:rsidRPr="00857FE6"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 w:rsidR="00857FE6" w:rsidRDefault="00857FE6" w:rsidP="00857FE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оформляется Актом, который подписывается</w:t>
            </w:r>
            <w:r w:rsidRPr="00647A43">
              <w:t xml:space="preserve">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уполномоченными лицами Сторон.</w:t>
            </w:r>
          </w:p>
          <w:p w:rsidR="00C0430C" w:rsidRPr="00C0430C" w:rsidRDefault="00857FE6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lastRenderedPageBreak/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2A2A03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 xml:space="preserve"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</w:t>
      </w:r>
      <w:r w:rsidRPr="00B74FD3">
        <w:rPr>
          <w:rFonts w:ascii="Times New Roman" w:hAnsi="Times New Roman"/>
          <w:sz w:val="24"/>
          <w:szCs w:val="24"/>
        </w:rPr>
        <w:lastRenderedPageBreak/>
        <w:t>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ЗАО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37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на электронной торговой площадке ЗАО "ТЭК-Торг" в Секции "Закупочные процедуры ПАО "НК "Роснефть", адрес в сети интернет https://rn.tektorg.ru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7"/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123690" w:rsidP="00C0430C">
      <w:pPr>
        <w:pStyle w:val="a3"/>
        <w:tabs>
          <w:tab w:val="left" w:pos="900"/>
        </w:tabs>
      </w:pPr>
      <w:r>
        <w:tab/>
      </w:r>
      <w:r w:rsidR="00C0430C" w:rsidRPr="00C0430C">
        <w:t>Приложение №1 – Спецификация</w:t>
      </w:r>
      <w:r w:rsidR="005A6A5B">
        <w:t>;</w:t>
      </w:r>
    </w:p>
    <w:p w:rsidR="000423F5" w:rsidRDefault="000423F5" w:rsidP="00C0430C">
      <w:pPr>
        <w:pStyle w:val="a3"/>
        <w:tabs>
          <w:tab w:val="left" w:pos="900"/>
        </w:tabs>
      </w:pPr>
      <w:r>
        <w:tab/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C0430C">
      <w:pPr>
        <w:pStyle w:val="a3"/>
        <w:tabs>
          <w:tab w:val="left" w:pos="900"/>
        </w:tabs>
      </w:pPr>
      <w:r>
        <w:tab/>
        <w:t xml:space="preserve">Приложение №3 – Форма </w:t>
      </w:r>
      <w:r w:rsidR="00D24FBC">
        <w:t xml:space="preserve">товарной </w:t>
      </w:r>
      <w:r w:rsidR="00FA01F7">
        <w:t>накладной ТОРГ-12;</w:t>
      </w:r>
    </w:p>
    <w:p w:rsidR="00FA01F7" w:rsidRDefault="00FA01F7" w:rsidP="00C0430C">
      <w:pPr>
        <w:pStyle w:val="a3"/>
        <w:tabs>
          <w:tab w:val="left" w:pos="900"/>
        </w:tabs>
      </w:pPr>
      <w:r>
        <w:tab/>
        <w:t>Приложе</w:t>
      </w:r>
      <w:r w:rsidR="00690406">
        <w:t>ние №4 – Форма доверенности М-2;</w:t>
      </w:r>
    </w:p>
    <w:p w:rsidR="00041FE4" w:rsidRDefault="00041FE4" w:rsidP="00690406">
      <w:pPr>
        <w:pStyle w:val="a3"/>
        <w:tabs>
          <w:tab w:val="left" w:pos="900"/>
        </w:tabs>
        <w:ind w:left="708"/>
      </w:pPr>
      <w:r>
        <w:tab/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Приложения №6 – Требования ПБОТОС;</w:t>
      </w:r>
    </w:p>
    <w:p w:rsidR="00690406" w:rsidRPr="00253B3B" w:rsidRDefault="00690406" w:rsidP="00C0430C">
      <w:pPr>
        <w:pStyle w:val="a3"/>
        <w:tabs>
          <w:tab w:val="left" w:pos="900"/>
        </w:tabs>
      </w:pPr>
      <w:r>
        <w:tab/>
        <w:t>Приложение №6.1. – Ответственность за нарушение ПБОТОС</w:t>
      </w:r>
    </w:p>
    <w:p w:rsidR="00253B3B" w:rsidRPr="00253B3B" w:rsidRDefault="00253B3B" w:rsidP="00C0430C">
      <w:pPr>
        <w:pStyle w:val="a3"/>
        <w:tabs>
          <w:tab w:val="left" w:pos="900"/>
        </w:tabs>
      </w:pPr>
      <w:r w:rsidRPr="00CB1E25">
        <w:tab/>
      </w:r>
      <w:r>
        <w:rPr>
          <w:lang w:val="en-US"/>
        </w:rPr>
        <w:fldChar w:fldCharType="begin">
          <w:ffData>
            <w:name w:val="ТекстовоеПоле761"/>
            <w:enabled/>
            <w:calcOnExit w:val="0"/>
            <w:textInput>
              <w:default w:val="Приложение №7 Форма Акта сдачи приемки лома"/>
            </w:textInput>
          </w:ffData>
        </w:fldChar>
      </w:r>
      <w:bookmarkStart w:id="38" w:name="ТекстовоеПоле761"/>
      <w:r w:rsidRPr="00253B3B">
        <w:instrText xml:space="preserve"> </w:instrText>
      </w:r>
      <w:r>
        <w:rPr>
          <w:lang w:val="en-US"/>
        </w:rPr>
        <w:instrText>FORMTEXT</w:instrText>
      </w:r>
      <w:r w:rsidRPr="00253B3B"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253B3B">
        <w:rPr>
          <w:noProof/>
        </w:rPr>
        <w:t>Приложение №7 Форма Акта сдачи приемки лома</w:t>
      </w:r>
      <w:r>
        <w:rPr>
          <w:lang w:val="en-US"/>
        </w:rPr>
        <w:fldChar w:fldCharType="end"/>
      </w:r>
      <w:bookmarkEnd w:id="38"/>
      <w:r w:rsidRPr="00253B3B">
        <w:t xml:space="preserve"> </w:t>
      </w:r>
    </w:p>
    <w:p w:rsidR="00690406" w:rsidRPr="00C0430C" w:rsidRDefault="00690406" w:rsidP="00C0430C">
      <w:pPr>
        <w:pStyle w:val="a3"/>
        <w:tabs>
          <w:tab w:val="left" w:pos="900"/>
        </w:tabs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</w:t>
            </w:r>
            <w:r w:rsidR="004A515C" w:rsidRPr="004A515C">
              <w:rPr>
                <w:noProof/>
              </w:rPr>
              <w:t>Российская Федерация, Ханты-Мансийский</w:t>
            </w:r>
            <w:r>
              <w:fldChar w:fldCharType="end"/>
            </w:r>
          </w:p>
          <w:p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A515C" w:rsidRPr="004A515C">
              <w:rPr>
                <w:noProof/>
              </w:rPr>
              <w:t>автономный округ - Югра, г. Нефтеюганск.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</w:t>
            </w:r>
            <w:r w:rsidR="004A515C" w:rsidRPr="004A515C">
              <w:rPr>
                <w:noProof/>
              </w:rPr>
              <w:t>628309, Российская Федерация, Ханты-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A515C" w:rsidRPr="004A515C">
              <w:rPr>
                <w:noProof/>
              </w:rPr>
              <w:t xml:space="preserve">Мансийский автономный округ - Югра, 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A515C" w:rsidRPr="004A515C">
              <w:rPr>
                <w:noProof/>
              </w:rPr>
              <w:t>г. Нефтеюганск, ул. Ленина, дом 26.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4A515C" w:rsidRPr="004A515C">
              <w:t>(3463) 335-184/(3463) 217-017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4A515C" w:rsidRDefault="009A28EE" w:rsidP="004A515C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4A515C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4A515C">
              <w:rPr>
                <w:lang w:val="en-US"/>
              </w:rPr>
              <w:t>:</w:t>
            </w:r>
            <w:r w:rsidRPr="004A515C">
              <w:rPr>
                <w:lang w:val="en-US"/>
              </w:rPr>
              <w:t xml:space="preserve"> </w:t>
            </w:r>
            <w:r w:rsidR="00C0430C" w:rsidRPr="004A515C">
              <w:rPr>
                <w:lang w:val="en-US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4A515C">
              <w:rPr>
                <w:lang w:val="en-US"/>
              </w:rPr>
              <w:instrText xml:space="preserve"> FORMTEXT </w:instrText>
            </w:r>
            <w:r w:rsidR="00D52B68">
              <w:fldChar w:fldCharType="separate"/>
            </w:r>
            <w:r w:rsidR="004A515C" w:rsidRPr="004A515C">
              <w:rPr>
                <w:noProof/>
                <w:lang w:val="en-US"/>
              </w:rPr>
              <w:t>ooorn-ung@ung.rosneft.ru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4A515C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4A515C" w:rsidRPr="004A515C">
              <w:rPr>
                <w:noProof/>
              </w:rPr>
              <w:t>8604035473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4A515C" w:rsidRPr="004A515C">
              <w:rPr>
                <w:noProof/>
              </w:rPr>
              <w:t>997250001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4A515C" w:rsidRPr="004A515C">
              <w:rPr>
                <w:noProof/>
              </w:rPr>
              <w:t>76841742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4A515C" w:rsidRPr="004A515C">
              <w:rPr>
                <w:noProof/>
              </w:rPr>
              <w:t>09.10; 06.10.3; 09.10.9; 33.12; 33.14; 33.20; 35.11; 35.11.1; 35.12; 35.13; 35.30.14; 35.30.3; 35.30.4; 35.30.5; 36.00.1; 36.00.2; 37.00; 38.32.2; 38.32.3; 38.32.4; 38.32.5; 42.21; 42.22.1; 42.22.2; 43.21; 45.20; 46.12.31; 46.75; 46.75.2; 46.77; 49.41.1; 49.50.1; 52.10; 52.10.21; 52.24; 52.29; 55.90; 63.11.1; 68.2; 68.3; 71.12; 71.12.3; 71.12.4; 71.12.45; 71.12.53; 71.12.54; 71.12.55; 71.12.62; 71.20.1; 71.20.3; 71.20.4; 71.20.9; 72.19; 77.11; 77.3; 77.33; 77.39; 77.39.1; 77.39.11; 80.10; 80.20; 80.30; 82.99; 84.25.1; 86.90.9.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4A515C" w:rsidRPr="004A515C">
              <w:rPr>
                <w:noProof/>
              </w:rPr>
              <w:t>40702810900000001527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4A515C" w:rsidRPr="004A515C">
              <w:rPr>
                <w:noProof/>
              </w:rPr>
              <w:t>30101810900000000880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A515C" w:rsidRPr="004A515C">
              <w:rPr>
                <w:noProof/>
              </w:rPr>
              <w:t>АО «Всероссийский банк развития</w:t>
            </w:r>
            <w:r w:rsidR="004A515C">
              <w:rPr>
                <w:noProof/>
              </w:rPr>
              <w:t xml:space="preserve"> </w:t>
            </w:r>
            <w:r w:rsidR="004A515C" w:rsidRPr="004A515C">
              <w:rPr>
                <w:noProof/>
              </w:rPr>
              <w:t>регионов» г. Москва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4A515C" w:rsidRPr="004A515C">
              <w:rPr>
                <w:noProof/>
              </w:rPr>
              <w:t>044525880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39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4A515C" w:rsidRPr="004A515C">
              <w:rPr>
                <w:i/>
                <w:iCs/>
                <w:noProof/>
                <w:shd w:val="clear" w:color="auto" w:fill="D9D9D9"/>
              </w:rPr>
              <w:t>Генеральный директор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39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0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0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1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</w:t>
            </w:r>
            <w:r w:rsidR="004A515C" w:rsidRPr="004A515C">
              <w:rPr>
                <w:i/>
                <w:iCs/>
                <w:noProof/>
              </w:rPr>
              <w:t>Татриев Х.К.</w:t>
            </w:r>
            <w:r>
              <w:rPr>
                <w:i/>
                <w:iCs/>
              </w:rPr>
              <w:fldChar w:fldCharType="end"/>
            </w:r>
            <w:bookmarkEnd w:id="41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56C4" w:rsidRDefault="003156C4" w:rsidP="002B5D5A">
      <w:pPr>
        <w:spacing w:after="0" w:line="240" w:lineRule="auto"/>
      </w:pPr>
      <w:r>
        <w:separator/>
      </w:r>
    </w:p>
  </w:endnote>
  <w:endnote w:type="continuationSeparator" w:id="0">
    <w:p w:rsidR="003156C4" w:rsidRDefault="003156C4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4C20" w:rsidRDefault="00964C2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4811" w:rsidRDefault="003F4811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4A515C" w:rsidRPr="004A515C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:rsidR="003F4811" w:rsidRDefault="003F481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4C20" w:rsidRDefault="00964C2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56C4" w:rsidRDefault="003156C4" w:rsidP="002B5D5A">
      <w:pPr>
        <w:spacing w:after="0" w:line="240" w:lineRule="auto"/>
      </w:pPr>
      <w:r>
        <w:separator/>
      </w:r>
    </w:p>
  </w:footnote>
  <w:footnote w:type="continuationSeparator" w:id="0">
    <w:p w:rsidR="003156C4" w:rsidRDefault="003156C4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4C20" w:rsidRDefault="00964C20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4C20" w:rsidRDefault="003156C4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4C20" w:rsidRDefault="00964C20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6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7"/>
  </w:num>
  <w:num w:numId="13">
    <w:abstractNumId w:val="2"/>
  </w:num>
  <w:num w:numId="14">
    <w:abstractNumId w:val="13"/>
  </w:num>
  <w:num w:numId="15">
    <w:abstractNumId w:val="10"/>
  </w:num>
  <w:num w:numId="16">
    <w:abstractNumId w:val="27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5"/>
  </w:num>
  <w:num w:numId="22">
    <w:abstractNumId w:val="23"/>
  </w:num>
  <w:num w:numId="23">
    <w:abstractNumId w:val="33"/>
  </w:num>
  <w:num w:numId="24">
    <w:abstractNumId w:val="32"/>
  </w:num>
  <w:num w:numId="25">
    <w:abstractNumId w:val="17"/>
  </w:num>
  <w:num w:numId="26">
    <w:abstractNumId w:val="34"/>
  </w:num>
  <w:num w:numId="27">
    <w:abstractNumId w:val="1"/>
  </w:num>
  <w:num w:numId="28">
    <w:abstractNumId w:val="26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8"/>
  </w:num>
  <w:num w:numId="35">
    <w:abstractNumId w:val="29"/>
  </w:num>
  <w:num w:numId="36">
    <w:abstractNumId w:val="38"/>
  </w:num>
  <w:num w:numId="37">
    <w:abstractNumId w:val="36"/>
  </w:num>
  <w:num w:numId="38">
    <w:abstractNumId w:val="25"/>
  </w:num>
  <w:num w:numId="39">
    <w:abstractNumId w:val="31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dit="forms" w:enforcement="1" w:cryptProviderType="rsaFull" w:cryptAlgorithmClass="hash" w:cryptAlgorithmType="typeAny" w:cryptAlgorithmSid="4" w:cryptSpinCount="100000" w:hash="+DzuWzb1Gmm49phzSDOBerQwAbQ=" w:salt="ubndEx7DUlJ4cpvZzb3O/w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32429"/>
    <w:rsid w:val="00041FE4"/>
    <w:rsid w:val="000423F5"/>
    <w:rsid w:val="00067DB3"/>
    <w:rsid w:val="00081F14"/>
    <w:rsid w:val="000A2014"/>
    <w:rsid w:val="000C2A3C"/>
    <w:rsid w:val="000D69AB"/>
    <w:rsid w:val="000F64FD"/>
    <w:rsid w:val="00101AC9"/>
    <w:rsid w:val="00103573"/>
    <w:rsid w:val="00115C7F"/>
    <w:rsid w:val="00117725"/>
    <w:rsid w:val="00121642"/>
    <w:rsid w:val="00123690"/>
    <w:rsid w:val="00132DB2"/>
    <w:rsid w:val="001410F7"/>
    <w:rsid w:val="001436CA"/>
    <w:rsid w:val="00184395"/>
    <w:rsid w:val="001A2773"/>
    <w:rsid w:val="001A7FE4"/>
    <w:rsid w:val="001C55C4"/>
    <w:rsid w:val="001D33BF"/>
    <w:rsid w:val="001D4721"/>
    <w:rsid w:val="001E25CF"/>
    <w:rsid w:val="001E69E1"/>
    <w:rsid w:val="001F17FA"/>
    <w:rsid w:val="00201533"/>
    <w:rsid w:val="00202EC2"/>
    <w:rsid w:val="00210C6C"/>
    <w:rsid w:val="00230BA0"/>
    <w:rsid w:val="00253B3B"/>
    <w:rsid w:val="00255D79"/>
    <w:rsid w:val="0026640B"/>
    <w:rsid w:val="002A2A03"/>
    <w:rsid w:val="002B3A7A"/>
    <w:rsid w:val="002B5D5A"/>
    <w:rsid w:val="002C0AA5"/>
    <w:rsid w:val="002D3097"/>
    <w:rsid w:val="002E6D4E"/>
    <w:rsid w:val="002F6D44"/>
    <w:rsid w:val="0030432B"/>
    <w:rsid w:val="003059BF"/>
    <w:rsid w:val="003156C4"/>
    <w:rsid w:val="003316E3"/>
    <w:rsid w:val="00333AD4"/>
    <w:rsid w:val="00337757"/>
    <w:rsid w:val="00352954"/>
    <w:rsid w:val="0037505F"/>
    <w:rsid w:val="0037551C"/>
    <w:rsid w:val="00381649"/>
    <w:rsid w:val="003935D2"/>
    <w:rsid w:val="00394550"/>
    <w:rsid w:val="003D0D4C"/>
    <w:rsid w:val="003E3E13"/>
    <w:rsid w:val="003F4811"/>
    <w:rsid w:val="00407139"/>
    <w:rsid w:val="00426817"/>
    <w:rsid w:val="00427C87"/>
    <w:rsid w:val="004351FD"/>
    <w:rsid w:val="004A515C"/>
    <w:rsid w:val="004C3A1D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A2E83"/>
    <w:rsid w:val="005A6A5B"/>
    <w:rsid w:val="005C3F87"/>
    <w:rsid w:val="005C6989"/>
    <w:rsid w:val="005D1E56"/>
    <w:rsid w:val="005E082C"/>
    <w:rsid w:val="005E75BB"/>
    <w:rsid w:val="006112C5"/>
    <w:rsid w:val="00620615"/>
    <w:rsid w:val="00623FF7"/>
    <w:rsid w:val="00624E97"/>
    <w:rsid w:val="0066624E"/>
    <w:rsid w:val="006731B8"/>
    <w:rsid w:val="00690406"/>
    <w:rsid w:val="006B0214"/>
    <w:rsid w:val="006E5EF8"/>
    <w:rsid w:val="00730378"/>
    <w:rsid w:val="00761D3C"/>
    <w:rsid w:val="00792EC6"/>
    <w:rsid w:val="0079336D"/>
    <w:rsid w:val="007C7ADF"/>
    <w:rsid w:val="007D4FB7"/>
    <w:rsid w:val="007E7C47"/>
    <w:rsid w:val="0080538E"/>
    <w:rsid w:val="00820431"/>
    <w:rsid w:val="00836781"/>
    <w:rsid w:val="00837853"/>
    <w:rsid w:val="00847749"/>
    <w:rsid w:val="00857FE6"/>
    <w:rsid w:val="00881204"/>
    <w:rsid w:val="008A066B"/>
    <w:rsid w:val="008A77BD"/>
    <w:rsid w:val="008B2D46"/>
    <w:rsid w:val="00904088"/>
    <w:rsid w:val="0092126B"/>
    <w:rsid w:val="009253A9"/>
    <w:rsid w:val="00932CBE"/>
    <w:rsid w:val="00947B78"/>
    <w:rsid w:val="00951A84"/>
    <w:rsid w:val="00964C20"/>
    <w:rsid w:val="00986406"/>
    <w:rsid w:val="009A28EE"/>
    <w:rsid w:val="009B001E"/>
    <w:rsid w:val="009B161C"/>
    <w:rsid w:val="009E1550"/>
    <w:rsid w:val="00A35B66"/>
    <w:rsid w:val="00A429EF"/>
    <w:rsid w:val="00A44E0C"/>
    <w:rsid w:val="00A47012"/>
    <w:rsid w:val="00A56EE4"/>
    <w:rsid w:val="00A64F33"/>
    <w:rsid w:val="00A718F1"/>
    <w:rsid w:val="00A87926"/>
    <w:rsid w:val="00A913EE"/>
    <w:rsid w:val="00AB2734"/>
    <w:rsid w:val="00AC0430"/>
    <w:rsid w:val="00AE42F8"/>
    <w:rsid w:val="00AE4E73"/>
    <w:rsid w:val="00AE7BDC"/>
    <w:rsid w:val="00AF7D2A"/>
    <w:rsid w:val="00B01F56"/>
    <w:rsid w:val="00B23F56"/>
    <w:rsid w:val="00B3364C"/>
    <w:rsid w:val="00B56B4C"/>
    <w:rsid w:val="00B74FD3"/>
    <w:rsid w:val="00B91343"/>
    <w:rsid w:val="00BA3157"/>
    <w:rsid w:val="00BD1BAB"/>
    <w:rsid w:val="00BD55CB"/>
    <w:rsid w:val="00BD5876"/>
    <w:rsid w:val="00BE306D"/>
    <w:rsid w:val="00BF31DB"/>
    <w:rsid w:val="00C0430C"/>
    <w:rsid w:val="00C1120F"/>
    <w:rsid w:val="00C11DBD"/>
    <w:rsid w:val="00C12C71"/>
    <w:rsid w:val="00C246C2"/>
    <w:rsid w:val="00C43508"/>
    <w:rsid w:val="00C77B9D"/>
    <w:rsid w:val="00CA4C3E"/>
    <w:rsid w:val="00CB1E25"/>
    <w:rsid w:val="00CB20FC"/>
    <w:rsid w:val="00CE1FEB"/>
    <w:rsid w:val="00D24FBC"/>
    <w:rsid w:val="00D52B68"/>
    <w:rsid w:val="00DA31F7"/>
    <w:rsid w:val="00DA79F8"/>
    <w:rsid w:val="00DD2106"/>
    <w:rsid w:val="00DD62D9"/>
    <w:rsid w:val="00DE237C"/>
    <w:rsid w:val="00E45A03"/>
    <w:rsid w:val="00E466B0"/>
    <w:rsid w:val="00E46B89"/>
    <w:rsid w:val="00E64603"/>
    <w:rsid w:val="00E81559"/>
    <w:rsid w:val="00E83555"/>
    <w:rsid w:val="00EB5331"/>
    <w:rsid w:val="00EB5FD4"/>
    <w:rsid w:val="00ED0E42"/>
    <w:rsid w:val="00ED3359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2D5A81-A6EF-4F01-A5FD-FAA7125C0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15</Pages>
  <Words>6740</Words>
  <Characters>38423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45073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Канайкин Александр Владимирович</cp:lastModifiedBy>
  <cp:revision>3</cp:revision>
  <dcterms:created xsi:type="dcterms:W3CDTF">2019-07-23T05:39:00Z</dcterms:created>
  <dcterms:modified xsi:type="dcterms:W3CDTF">2019-07-23T05:58:00Z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MzXIBIgrpQhX00002X16IW</vt:lpwstr>
  </property>
</Properties>
</file>